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B54" w:rsidRDefault="006C1B54" w:rsidP="006C1B54"/>
    <w:p w:rsidR="006C1B54" w:rsidRPr="00F76171" w:rsidRDefault="006C1B54" w:rsidP="006C1B54">
      <w:pPr>
        <w:rPr>
          <w:color w:val="000000" w:themeColor="text1"/>
        </w:rPr>
      </w:pPr>
    </w:p>
    <w:p w:rsidR="006C1B54" w:rsidRDefault="006C1B54" w:rsidP="006C1B54">
      <w:pPr>
        <w:jc w:val="center"/>
        <w:rPr>
          <w:rFonts w:ascii="Times New Roman" w:hAnsi="Times New Roman"/>
          <w:color w:val="000000" w:themeColor="text1"/>
          <w:spacing w:val="6"/>
          <w:shd w:val="clear" w:color="auto" w:fill="FFFFFF"/>
        </w:rPr>
      </w:pPr>
      <w:r w:rsidRPr="00F76171">
        <w:rPr>
          <w:rFonts w:ascii="Times New Roman" w:hAnsi="Times New Roman"/>
          <w:color w:val="000000" w:themeColor="text1"/>
          <w:spacing w:val="6"/>
          <w:shd w:val="clear" w:color="auto" w:fill="FFFFFF"/>
        </w:rPr>
        <w:t>Základní škola Karla Klíče Hostinné, Horská 130, 543 71 Hostinné</w:t>
      </w:r>
      <w:r w:rsidRPr="00F76171">
        <w:rPr>
          <w:rFonts w:ascii="Times New Roman" w:hAnsi="Times New Roman"/>
          <w:color w:val="000000" w:themeColor="text1"/>
          <w:spacing w:val="6"/>
        </w:rPr>
        <w:br/>
      </w:r>
      <w:r w:rsidRPr="00F76171">
        <w:rPr>
          <w:rFonts w:ascii="Times New Roman" w:hAnsi="Times New Roman"/>
          <w:color w:val="000000" w:themeColor="text1"/>
          <w:spacing w:val="6"/>
          <w:shd w:val="clear" w:color="auto" w:fill="FFFFFF"/>
        </w:rPr>
        <w:t>IČO: 43 462</w:t>
      </w:r>
      <w:r>
        <w:rPr>
          <w:rFonts w:ascii="Times New Roman" w:hAnsi="Times New Roman"/>
          <w:color w:val="000000" w:themeColor="text1"/>
          <w:spacing w:val="6"/>
          <w:shd w:val="clear" w:color="auto" w:fill="FFFFFF"/>
        </w:rPr>
        <w:t> </w:t>
      </w:r>
      <w:r w:rsidRPr="00F76171">
        <w:rPr>
          <w:rFonts w:ascii="Times New Roman" w:hAnsi="Times New Roman"/>
          <w:color w:val="000000" w:themeColor="text1"/>
          <w:spacing w:val="6"/>
          <w:shd w:val="clear" w:color="auto" w:fill="FFFFFF"/>
        </w:rPr>
        <w:t xml:space="preserve">448 </w:t>
      </w:r>
    </w:p>
    <w:p w:rsidR="006C1B54" w:rsidRDefault="006C1B54" w:rsidP="006C1B54">
      <w:pPr>
        <w:rPr>
          <w:rFonts w:ascii="Times New Roman" w:hAnsi="Times New Roman"/>
          <w:color w:val="000000" w:themeColor="text1"/>
        </w:rPr>
      </w:pPr>
    </w:p>
    <w:p w:rsidR="006C1B54" w:rsidRPr="006C1B54" w:rsidRDefault="006C1B54" w:rsidP="006C1B54">
      <w:pPr>
        <w:jc w:val="center"/>
        <w:rPr>
          <w:rFonts w:ascii="Times New Roman" w:hAnsi="Times New Roman"/>
          <w:color w:val="000000" w:themeColor="text1"/>
        </w:rPr>
      </w:pPr>
      <w:r>
        <w:fldChar w:fldCharType="begin"/>
      </w:r>
      <w:r>
        <w:instrText xml:space="preserve"> INCLUDEPICTURE "/Users/ditamrazkova/Library/Group Containers/UBF8T346G9.ms/WebArchiveCopyPasteTempFiles/com.microsoft.Word/b0adfbd2-7e2b-47b5-b17e-582711d6249f"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EC5EC3C" wp14:editId="3A049A61">
            <wp:extent cx="1407381" cy="656325"/>
            <wp:effectExtent l="0" t="0" r="2540" b="4445"/>
            <wp:docPr id="62085953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47" cy="74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C1B54" w:rsidRPr="006C1B54" w:rsidRDefault="006C1B54" w:rsidP="006C1B54">
      <w:pPr>
        <w:spacing w:after="360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Vážení rodiče, vážení sponzoři,</w:t>
      </w: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br/>
        <w:t>jsme rádi, že pomáháte naší škole a našim žákům a srdečně Vám za podporu děkujeme.</w:t>
      </w: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br/>
        <w:t>Pokud se rozhodnete věnovat škole dar, přinášíme informaci, jak na to.</w:t>
      </w:r>
    </w:p>
    <w:p w:rsidR="006C1B54" w:rsidRPr="006C1B54" w:rsidRDefault="006C1B54" w:rsidP="006C1B54">
      <w:pPr>
        <w:spacing w:after="360"/>
        <w:jc w:val="right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Mgr. </w:t>
      </w:r>
      <w: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Dita Mrázková</w:t>
      </w: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– ředitelka školy</w:t>
      </w:r>
    </w:p>
    <w:p w:rsidR="006C1B54" w:rsidRPr="006C1B54" w:rsidRDefault="006C1B54" w:rsidP="006C1B54">
      <w:pPr>
        <w:spacing w:after="300" w:line="28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cs-CZ"/>
          <w14:ligatures w14:val="none"/>
        </w:rPr>
        <w:t>Jak a na co darovat?</w:t>
      </w:r>
    </w:p>
    <w:p w:rsidR="006C1B54" w:rsidRPr="006C1B54" w:rsidRDefault="006C1B54" w:rsidP="006C1B54">
      <w:pPr>
        <w:spacing w:after="300" w:line="288" w:lineRule="atLeast"/>
        <w:outlineLvl w:val="2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Druhy darů</w:t>
      </w:r>
    </w:p>
    <w:p w:rsidR="006C1B54" w:rsidRPr="006C1B54" w:rsidRDefault="006C1B54" w:rsidP="006C1B54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I. Věcný dar škole </w:t>
      </w: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– po domluvě s ředitelkou</w:t>
      </w:r>
    </w:p>
    <w:p w:rsidR="006C1B54" w:rsidRPr="006C1B54" w:rsidRDefault="006C1B54" w:rsidP="006C1B54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II. Finanční dar škole – účelově neurčený</w:t>
      </w: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 (finance budou použity dle uvážení ředitelky na nákup podle stanovených priorit). Mohou to být tyto priority:    </w:t>
      </w:r>
    </w:p>
    <w:p w:rsidR="006C1B54" w:rsidRPr="006C1B54" w:rsidRDefault="006C1B54" w:rsidP="006C1B54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učební pomůcky a knihy pro děti</w:t>
      </w:r>
    </w:p>
    <w:p w:rsidR="006C1B54" w:rsidRPr="006C1B54" w:rsidRDefault="006C1B54" w:rsidP="006C1B54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vybavení ke zlepšení prostředí ve škole</w:t>
      </w:r>
      <w: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(nábytek, vybavení relaxačních míst)</w:t>
      </w:r>
    </w:p>
    <w:p w:rsidR="006C1B54" w:rsidRPr="006C1B54" w:rsidRDefault="006C1B54" w:rsidP="006C1B54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nákup výukových </w:t>
      </w:r>
      <w: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pomůcek</w:t>
      </w:r>
    </w:p>
    <w:p w:rsidR="006C1B54" w:rsidRPr="006C1B54" w:rsidRDefault="006C1B54" w:rsidP="006C1B54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vybavení ICT</w:t>
      </w:r>
    </w:p>
    <w:p w:rsidR="006C1B54" w:rsidRPr="006C1B54" w:rsidRDefault="006C1B54" w:rsidP="006C1B54">
      <w:pPr>
        <w:spacing w:after="360"/>
        <w:rPr>
          <w:rFonts w:ascii="Times New Roman" w:eastAsia="Times New Roman" w:hAnsi="Times New Roman" w:cs="Times New Roman"/>
          <w:color w:val="000000"/>
          <w:kern w:val="0"/>
          <w:u w:val="single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u w:val="single"/>
          <w:lang w:eastAsia="cs-CZ"/>
          <w14:ligatures w14:val="none"/>
        </w:rPr>
        <w:t>Dary účelově neurčené preferujeme, neboť umožňují nákup toho, co je právě nejvíce potřeba.</w:t>
      </w:r>
    </w:p>
    <w:p w:rsidR="006C1B54" w:rsidRPr="006C1B54" w:rsidRDefault="006C1B54" w:rsidP="006C1B54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III. Finanční dar škole –</w:t>
      </w: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 </w:t>
      </w:r>
      <w:r w:rsidRPr="006C1B54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účelově určený</w:t>
      </w: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 na pořízení ………………… (finance mohou být použity pouze pro účel Vámi uvedený)</w:t>
      </w:r>
    </w:p>
    <w:p w:rsidR="006C1B54" w:rsidRPr="006C1B54" w:rsidRDefault="006C1B54" w:rsidP="006C1B54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IV. Sponzorský dar nebo příspěvek</w:t>
      </w: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br/>
        <w:t>Smlouva sponzorská se uzavírá, pokud sponzor přispívá na činnost organizace či na jiný účel, specifikovaný ve smlouvě, a organizace mu na oplátku zajistí propagaci (reklamu). Organizace např. zajistí sponzorovi reklamu na svých webových stránkách, na dresech svých sportovců apod.</w:t>
      </w:r>
    </w:p>
    <w:p w:rsidR="006C1B54" w:rsidRPr="006C1B54" w:rsidRDefault="006C1B54" w:rsidP="006C1B54">
      <w:pPr>
        <w:spacing w:after="300" w:line="288" w:lineRule="atLeast"/>
        <w:outlineLvl w:val="2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Postup při darování</w:t>
      </w:r>
    </w:p>
    <w:p w:rsidR="006C1B54" w:rsidRDefault="006C1B54" w:rsidP="006C1B54">
      <w:pPr>
        <w:spacing w:after="360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Na každý dar bude sepsána darovací smlouva. Darovací nebo sponzorskou </w:t>
      </w:r>
      <w:proofErr w:type="gramStart"/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smlouvu  vám</w:t>
      </w:r>
      <w:proofErr w:type="gramEnd"/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 připraví ředitelka školy.</w:t>
      </w:r>
    </w:p>
    <w:p w:rsidR="006C1B54" w:rsidRDefault="006C1B54" w:rsidP="006C1B54">
      <w:pPr>
        <w:spacing w:after="360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br/>
        <w:t xml:space="preserve">Pokud se rozhodnete darovat škole dar, ať už věcný nebo finanční, oznamte tento záměr ředitelce školy </w:t>
      </w:r>
      <w:proofErr w:type="gramStart"/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zasláním  na</w:t>
      </w:r>
      <w:proofErr w:type="gramEnd"/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e-mail školy: </w:t>
      </w:r>
      <w:r w:rsidRPr="006C1B54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>reditelka@zskkho.cz</w:t>
      </w:r>
      <w:r w:rsidRPr="006C1B54">
        <w:rPr>
          <w:rFonts w:ascii="Times New Roman" w:eastAsia="Times New Roman" w:hAnsi="Times New Roman" w:cs="Times New Roman"/>
          <w:b/>
          <w:bCs/>
          <w:color w:val="000000"/>
          <w:kern w:val="0"/>
          <w:lang w:eastAsia="cs-CZ"/>
          <w14:ligatures w14:val="none"/>
        </w:rPr>
        <w:t>,</w:t>
      </w: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případně  si domluvte schůzku s ředitelkou, která Vám dá darovací smlouvu k vyplnění.</w:t>
      </w:r>
    </w:p>
    <w:p w:rsidR="006C1B54" w:rsidRDefault="006C1B54" w:rsidP="006C1B54">
      <w:pPr>
        <w:spacing w:after="360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:rsidR="006C1B54" w:rsidRPr="006C1B54" w:rsidRDefault="006C1B54" w:rsidP="006C1B54">
      <w:pPr>
        <w:spacing w:after="360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lastRenderedPageBreak/>
        <w:br/>
        <w:t>Smlouvu sponzorskou, která zavazuje školu k poskytování reklamy, je potřeba připravit projednáním s ředitelkou školy na základě Vašich představ a našich možností.</w:t>
      </w: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br/>
        <w:t>(Ve škole platí zákaz reklamy náboženských a politických hnutí a stran.)</w:t>
      </w:r>
    </w:p>
    <w:p w:rsidR="006C1B54" w:rsidRPr="006C1B54" w:rsidRDefault="006C1B54" w:rsidP="006C1B54">
      <w:pPr>
        <w:spacing w:after="300" w:line="288" w:lineRule="atLeast"/>
        <w:outlineLvl w:val="1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Jak uhradit finanční dar?</w:t>
      </w:r>
    </w:p>
    <w:p w:rsidR="006C1B54" w:rsidRPr="006C1B54" w:rsidRDefault="006C1B54" w:rsidP="006C1B54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Váš dar můžete zaslat převodem na účet školy č.</w:t>
      </w:r>
      <w:r w:rsidRPr="006C1B54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270 825 774/0600 </w:t>
      </w:r>
      <w:r w:rsidRPr="006C1B54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cs-CZ"/>
          <w14:ligatures w14:val="none"/>
        </w:rPr>
        <w:t>s poznámkou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 dar škole</w:t>
      </w: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a dopsat Vaše jméno a příjmení </w:t>
      </w: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nebo předat v hotovosti ve škole ředitelce školy. Dostanete potvrzení – pokladní doklad.</w:t>
      </w:r>
    </w:p>
    <w:p w:rsidR="006C1B54" w:rsidRDefault="006C1B54" w:rsidP="006C1B54">
      <w:pPr>
        <w:spacing w:after="300" w:line="288" w:lineRule="atLeast"/>
        <w:outlineLvl w:val="1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</w:p>
    <w:p w:rsidR="006C1B54" w:rsidRPr="006C1B54" w:rsidRDefault="006C1B54" w:rsidP="006C1B54">
      <w:pPr>
        <w:spacing w:after="300" w:line="288" w:lineRule="atLeast"/>
        <w:outlineLvl w:val="1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Darovací smlouva – snížení základu daně</w:t>
      </w:r>
      <w: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.</w:t>
      </w:r>
    </w:p>
    <w:p w:rsidR="006C1B54" w:rsidRPr="006C1B54" w:rsidRDefault="006C1B54" w:rsidP="006C1B54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Zaměstnanci, Právnické osoby (firmy a organizace) a OSVČ, Podnikatelé</w:t>
      </w:r>
      <w: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 xml:space="preserve"> </w:t>
      </w: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a osoby s příjmy dle zákona o daních z příjmu</w:t>
      </w:r>
      <w:r w:rsidRPr="006C1B54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 </w:t>
      </w: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mají možnost si od základu daně odečíst hodnotu poskytnutých darů. </w:t>
      </w:r>
    </w:p>
    <w:p w:rsidR="006C1B54" w:rsidRPr="006C1B54" w:rsidRDefault="006C1B54" w:rsidP="006C1B54">
      <w:pPr>
        <w:spacing w:after="360"/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t>K oprávnění takovéhoto snížení základu daně je potřeba doložit darovací smlouvu a potvrzení</w:t>
      </w:r>
      <w:r w:rsidRPr="006C1B54"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  <w:br/>
        <w:t>o zaplacení daru – buď stvrzenku o platbě v hotovosti, nebo kopii výpisu z bankovního účtu.</w:t>
      </w:r>
    </w:p>
    <w:p w:rsidR="006C1B54" w:rsidRPr="006C1B54" w:rsidRDefault="006C1B54" w:rsidP="006C1B54">
      <w:pPr>
        <w:rPr>
          <w:rFonts w:ascii="Times New Roman" w:eastAsia="Times New Roman" w:hAnsi="Times New Roman" w:cs="Times New Roman"/>
          <w:color w:val="000000"/>
          <w:kern w:val="0"/>
          <w:lang w:eastAsia="cs-CZ"/>
          <w14:ligatures w14:val="none"/>
        </w:rPr>
      </w:pPr>
      <w:r w:rsidRPr="006C1B54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SPONZORSKÝ </w:t>
      </w:r>
      <w:proofErr w:type="gramStart"/>
      <w:r w:rsidRPr="006C1B54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PŘÍSPĚVEK 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>=</w:t>
      </w:r>
      <w:proofErr w:type="gramEnd"/>
      <w:r w:rsidRPr="006C1B54">
        <w:rPr>
          <w:rFonts w:ascii="Times New Roman" w:eastAsia="Times New Roman" w:hAnsi="Times New Roman" w:cs="Times New Roman"/>
          <w:b/>
          <w:bCs/>
          <w:color w:val="000000"/>
          <w:kern w:val="0"/>
          <w:bdr w:val="none" w:sz="0" w:space="0" w:color="auto" w:frame="1"/>
          <w:lang w:eastAsia="cs-CZ"/>
          <w14:ligatures w14:val="none"/>
        </w:rPr>
        <w:t xml:space="preserve">  daňově uznatelným výdajem/nákladem.</w:t>
      </w:r>
    </w:p>
    <w:p w:rsidR="0067576A" w:rsidRPr="006C1B54" w:rsidRDefault="0067576A">
      <w:pPr>
        <w:rPr>
          <w:rFonts w:ascii="Times New Roman" w:hAnsi="Times New Roman" w:cs="Times New Roman"/>
        </w:rPr>
      </w:pPr>
    </w:p>
    <w:sectPr w:rsidR="0067576A" w:rsidRPr="006C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6B5D"/>
    <w:multiLevelType w:val="multilevel"/>
    <w:tmpl w:val="4274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101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54"/>
    <w:rsid w:val="003A2563"/>
    <w:rsid w:val="004251B2"/>
    <w:rsid w:val="0067576A"/>
    <w:rsid w:val="006C1B54"/>
    <w:rsid w:val="00B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6489BC"/>
  <w15:chartTrackingRefBased/>
  <w15:docId w15:val="{F517FFE0-028A-5D43-B457-EB6ECE3E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C1B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6C1B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C1B54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6C1B54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customStyle="1" w:styleId="has-text-align-left">
    <w:name w:val="has-text-align-left"/>
    <w:basedOn w:val="Normln"/>
    <w:rsid w:val="006C1B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customStyle="1" w:styleId="has-text-align-right">
    <w:name w:val="has-text-align-right"/>
    <w:basedOn w:val="Normln"/>
    <w:rsid w:val="006C1B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6C1B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C1B54"/>
    <w:rPr>
      <w:b/>
      <w:bCs/>
    </w:rPr>
  </w:style>
  <w:style w:type="character" w:customStyle="1" w:styleId="apple-converted-space">
    <w:name w:val="apple-converted-space"/>
    <w:basedOn w:val="Standardnpsmoodstavce"/>
    <w:rsid w:val="006C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Mrázková</dc:creator>
  <cp:keywords/>
  <dc:description/>
  <cp:lastModifiedBy>Dita Mrázková</cp:lastModifiedBy>
  <cp:revision>1</cp:revision>
  <dcterms:created xsi:type="dcterms:W3CDTF">2024-01-29T10:40:00Z</dcterms:created>
  <dcterms:modified xsi:type="dcterms:W3CDTF">2024-01-29T10:48:00Z</dcterms:modified>
</cp:coreProperties>
</file>