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30C" w:rsidRPr="007F430C" w:rsidRDefault="007F430C" w:rsidP="007F430C">
      <w:pPr>
        <w:pStyle w:val="Normlnweb"/>
        <w:spacing w:before="75" w:beforeAutospacing="0" w:after="225" w:afterAutospacing="0" w:line="341" w:lineRule="atLeast"/>
        <w:rPr>
          <w:rStyle w:val="Siln"/>
          <w:rFonts w:ascii="Verdana" w:hAnsi="Verdana"/>
          <w:sz w:val="28"/>
          <w:szCs w:val="28"/>
          <w:u w:val="single"/>
        </w:rPr>
      </w:pPr>
      <w:r w:rsidRPr="007F430C">
        <w:rPr>
          <w:rStyle w:val="Siln"/>
          <w:rFonts w:ascii="Verdana" w:hAnsi="Verdana"/>
          <w:sz w:val="28"/>
          <w:szCs w:val="28"/>
          <w:u w:val="single"/>
        </w:rPr>
        <w:t>MLÉKO A MY 2018, ZŠ Karla Klíče obsadila 16. místo</w:t>
      </w:r>
    </w:p>
    <w:p w:rsidR="007F430C" w:rsidRPr="007F430C" w:rsidRDefault="007F430C" w:rsidP="007F430C">
      <w:pPr>
        <w:pStyle w:val="Normlnweb"/>
        <w:spacing w:before="75" w:beforeAutospacing="0" w:after="225" w:afterAutospacing="0" w:line="341" w:lineRule="atLeast"/>
        <w:jc w:val="both"/>
        <w:rPr>
          <w:rFonts w:ascii="Verdana" w:hAnsi="Verdana"/>
          <w:sz w:val="28"/>
          <w:szCs w:val="28"/>
        </w:rPr>
      </w:pPr>
      <w:r w:rsidRPr="007F430C">
        <w:rPr>
          <w:rStyle w:val="Siln"/>
          <w:rFonts w:ascii="Verdana" w:hAnsi="Verdana"/>
          <w:sz w:val="28"/>
          <w:szCs w:val="28"/>
        </w:rPr>
        <w:t>PROJEKTY NA 11. AŽ 20. MÍSTĚ:</w:t>
      </w:r>
    </w:p>
    <w:p w:rsidR="007F430C" w:rsidRPr="007F430C" w:rsidRDefault="007F430C" w:rsidP="007F430C">
      <w:pPr>
        <w:pStyle w:val="Normlnweb"/>
        <w:spacing w:before="75" w:beforeAutospacing="0" w:after="225" w:afterAutospacing="0" w:line="341" w:lineRule="atLeast"/>
        <w:jc w:val="both"/>
        <w:rPr>
          <w:rFonts w:ascii="Verdana" w:hAnsi="Verdana"/>
          <w:sz w:val="28"/>
          <w:szCs w:val="28"/>
        </w:rPr>
      </w:pPr>
      <w:r w:rsidRPr="007F430C">
        <w:rPr>
          <w:rStyle w:val="Siln"/>
          <w:rFonts w:ascii="Verdana" w:hAnsi="Verdana"/>
          <w:sz w:val="28"/>
          <w:szCs w:val="28"/>
        </w:rPr>
        <w:t>VÝHRY: </w:t>
      </w:r>
      <w:r w:rsidRPr="007F430C">
        <w:rPr>
          <w:rFonts w:ascii="Verdana" w:hAnsi="Verdana"/>
          <w:sz w:val="28"/>
          <w:szCs w:val="28"/>
        </w:rPr>
        <w:t xml:space="preserve">rychlovarná konvice Eta Isabela s regulací teploty, sada na výrobu mléčných výrobků od společnosti Tescoma, koše na třídění odpadu ve škole, zápisník a kapesníčky z recyklovaných </w:t>
      </w:r>
      <w:bookmarkStart w:id="0" w:name="_GoBack"/>
      <w:bookmarkEnd w:id="0"/>
      <w:r w:rsidRPr="007F430C">
        <w:rPr>
          <w:rFonts w:ascii="Verdana" w:hAnsi="Verdana"/>
          <w:sz w:val="28"/>
          <w:szCs w:val="28"/>
        </w:rPr>
        <w:t>nápojových kartonů pro každého žáka, který se projektu v dané škole účastnil, dárková poukázka do internetového obchodu (</w:t>
      </w:r>
      <w:hyperlink r:id="rId4" w:history="1">
        <w:r w:rsidRPr="007F430C">
          <w:rPr>
            <w:rStyle w:val="Hypertextovodkaz"/>
            <w:rFonts w:ascii="Verdana" w:hAnsi="Verdana"/>
            <w:color w:val="0E4888"/>
            <w:sz w:val="28"/>
            <w:szCs w:val="28"/>
          </w:rPr>
          <w:t>www.kasa.cz</w:t>
        </w:r>
      </w:hyperlink>
      <w:r w:rsidRPr="007F430C">
        <w:rPr>
          <w:rFonts w:ascii="Verdana" w:hAnsi="Verdana"/>
          <w:sz w:val="28"/>
          <w:szCs w:val="28"/>
        </w:rPr>
        <w:t>) v hodnotě 2 000 Kč pro patrona projektu nebo učitelský sbor, který se na projektu podílel</w:t>
      </w:r>
    </w:p>
    <w:p w:rsidR="003E57F7" w:rsidRPr="007F430C" w:rsidRDefault="007F430C" w:rsidP="007F430C">
      <w:r w:rsidRPr="007F430C">
        <w:rPr>
          <w:rFonts w:ascii="Verdana" w:hAnsi="Verdana"/>
          <w:noProof/>
          <w:sz w:val="20"/>
          <w:szCs w:val="20"/>
          <w:highlight w:val="yellow"/>
        </w:rPr>
        <w:drawing>
          <wp:inline distT="0" distB="0" distL="0" distR="0">
            <wp:extent cx="5760720" cy="2667000"/>
            <wp:effectExtent l="0" t="0" r="0" b="0"/>
            <wp:docPr id="1" name="Obrázek 1" descr="http://www.laktea.cz/upload/pictures/mm2018-top-11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ktea.cz/upload/pictures/mm2018-top-11-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7F7" w:rsidRPr="007F4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0C"/>
    <w:rsid w:val="003E57F7"/>
    <w:rsid w:val="007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A33A"/>
  <w15:chartTrackingRefBased/>
  <w15:docId w15:val="{1AAB5460-A392-47B0-8E2C-680DFA35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430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430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F430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F4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kas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Sogel Jaroslav</dc:creator>
  <cp:keywords/>
  <dc:description/>
  <cp:lastModifiedBy>Sogel Jaroslav</cp:lastModifiedBy>
  <cp:revision>1</cp:revision>
  <cp:lastPrinted>2018-12-07T08:54:00Z</cp:lastPrinted>
  <dcterms:created xsi:type="dcterms:W3CDTF">2018-12-07T08:50:00Z</dcterms:created>
  <dcterms:modified xsi:type="dcterms:W3CDTF">2018-12-07T08:54:00Z</dcterms:modified>
</cp:coreProperties>
</file>